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16" w:rsidRDefault="0012406B" w:rsidP="008E4116">
      <w:pPr>
        <w:jc w:val="center"/>
      </w:pPr>
      <w:r>
        <w:t>TROJAN</w:t>
      </w:r>
    </w:p>
    <w:p w:rsidR="003D6503" w:rsidRDefault="0012406B" w:rsidP="008E4116">
      <w:pPr>
        <w:jc w:val="center"/>
      </w:pPr>
      <w:r>
        <w:t xml:space="preserve">ORS 4 </w:t>
      </w:r>
      <w:r w:rsidR="009102B4">
        <w:t>DRY OUT SYSTEM</w:t>
      </w:r>
    </w:p>
    <w:p w:rsidR="009102B4" w:rsidRDefault="009102B4">
      <w:r>
        <w:t>FEATURES:</w:t>
      </w:r>
    </w:p>
    <w:p w:rsidR="001A5B96" w:rsidRDefault="001A5B96" w:rsidP="009102B4">
      <w:pPr>
        <w:pStyle w:val="ListParagraph"/>
        <w:numPr>
          <w:ilvl w:val="0"/>
          <w:numId w:val="1"/>
        </w:numPr>
      </w:pPr>
      <w:r>
        <w:t>1000 L/HR CAPACITY. For on line operation</w:t>
      </w:r>
      <w:r w:rsidR="0087744A">
        <w:t>, tank to tank</w:t>
      </w:r>
      <w:r>
        <w:t xml:space="preserve"> or</w:t>
      </w:r>
      <w:r w:rsidR="0087744A">
        <w:t xml:space="preserve"> transformer</w:t>
      </w:r>
      <w:r>
        <w:t xml:space="preserve"> filling</w:t>
      </w:r>
      <w:r w:rsidR="0087744A">
        <w:t>.</w:t>
      </w:r>
    </w:p>
    <w:p w:rsidR="006746B6" w:rsidRDefault="006746B6" w:rsidP="009102B4">
      <w:pPr>
        <w:pStyle w:val="ListParagraph"/>
        <w:numPr>
          <w:ilvl w:val="0"/>
          <w:numId w:val="1"/>
        </w:numPr>
      </w:pPr>
      <w:r>
        <w:t>PLC CONTROL WITH TOUCH SCREEN INTERFACE</w:t>
      </w:r>
      <w:r w:rsidR="00C870E6">
        <w:t xml:space="preserve"> TO GUIDE OPERATORS.</w:t>
      </w:r>
      <w:bookmarkStart w:id="0" w:name="_GoBack"/>
      <w:bookmarkEnd w:id="0"/>
    </w:p>
    <w:p w:rsidR="009102B4" w:rsidRDefault="009102B4" w:rsidP="009102B4">
      <w:pPr>
        <w:pStyle w:val="ListParagraph"/>
        <w:numPr>
          <w:ilvl w:val="0"/>
          <w:numId w:val="1"/>
        </w:numPr>
      </w:pPr>
      <w:r>
        <w:t>ON LINE TREATMENT OF LIVE TRANSFORMERS. Safety features include double walled hoses with isolation valves, pre-start leak test, leak detection in plant sump.</w:t>
      </w:r>
    </w:p>
    <w:p w:rsidR="009102B4" w:rsidRDefault="006C00E1" w:rsidP="009102B4">
      <w:pPr>
        <w:pStyle w:val="ListParagraph"/>
        <w:numPr>
          <w:ilvl w:val="0"/>
          <w:numId w:val="1"/>
        </w:numPr>
      </w:pPr>
      <w:r w:rsidRPr="006C00E1">
        <w:rPr>
          <w:caps/>
        </w:rPr>
        <w:t>Four-way</w:t>
      </w:r>
      <w:r w:rsidR="009102B4" w:rsidRPr="006C00E1">
        <w:rPr>
          <w:caps/>
        </w:rPr>
        <w:t xml:space="preserve"> treatment of transformer oil</w:t>
      </w:r>
      <w:r w:rsidR="009102B4">
        <w:t>:</w:t>
      </w:r>
    </w:p>
    <w:p w:rsidR="009102B4" w:rsidRDefault="006C00E1" w:rsidP="009102B4">
      <w:pPr>
        <w:pStyle w:val="ListParagraph"/>
        <w:numPr>
          <w:ilvl w:val="1"/>
          <w:numId w:val="1"/>
        </w:numPr>
      </w:pPr>
      <w:r>
        <w:t xml:space="preserve">Vacuum </w:t>
      </w:r>
      <w:r w:rsidR="009102B4">
        <w:t>dehydration to &lt; 10ppm moisture level</w:t>
      </w:r>
    </w:p>
    <w:p w:rsidR="009102B4" w:rsidRDefault="006C00E1" w:rsidP="009102B4">
      <w:pPr>
        <w:pStyle w:val="ListParagraph"/>
        <w:numPr>
          <w:ilvl w:val="1"/>
          <w:numId w:val="1"/>
        </w:numPr>
      </w:pPr>
      <w:r>
        <w:t xml:space="preserve">Vacuum </w:t>
      </w:r>
      <w:r w:rsidR="009102B4">
        <w:t>gas removal to 0.25% by volume</w:t>
      </w:r>
    </w:p>
    <w:p w:rsidR="009102B4" w:rsidRDefault="006C00E1" w:rsidP="009102B4">
      <w:pPr>
        <w:pStyle w:val="ListParagraph"/>
        <w:numPr>
          <w:ilvl w:val="1"/>
          <w:numId w:val="1"/>
        </w:numPr>
      </w:pPr>
      <w:r>
        <w:t>P</w:t>
      </w:r>
      <w:r w:rsidR="009102B4">
        <w:t>article removal to 1 micron</w:t>
      </w:r>
    </w:p>
    <w:p w:rsidR="009102B4" w:rsidRDefault="006C00E1" w:rsidP="009102B4">
      <w:pPr>
        <w:pStyle w:val="ListParagraph"/>
        <w:numPr>
          <w:ilvl w:val="1"/>
          <w:numId w:val="1"/>
        </w:numPr>
      </w:pPr>
      <w:r>
        <w:t>Regeneration of oil by fuller’s earth adsorption to remove oxidation by-products (acidity, sludge)</w:t>
      </w:r>
    </w:p>
    <w:p w:rsidR="00BE4454" w:rsidRDefault="00BE4454" w:rsidP="00BE4454">
      <w:pPr>
        <w:pStyle w:val="ListParagraph"/>
        <w:numPr>
          <w:ilvl w:val="0"/>
          <w:numId w:val="1"/>
        </w:numPr>
      </w:pPr>
      <w:r>
        <w:t>INTELLIGENTLY REMOVES WATER DISSOLVED IN THE CELLULOSE INSULATION.</w:t>
      </w:r>
    </w:p>
    <w:p w:rsidR="00BE4454" w:rsidRDefault="00BE4454" w:rsidP="00BE4454">
      <w:pPr>
        <w:pStyle w:val="ListParagraph"/>
        <w:numPr>
          <w:ilvl w:val="1"/>
          <w:numId w:val="1"/>
        </w:numPr>
      </w:pPr>
      <w:r>
        <w:t xml:space="preserve">An analysis cycle on start-up measures moisture in the oil </w:t>
      </w:r>
      <w:r w:rsidR="008E4116">
        <w:t>in the inlet and outlet lines</w:t>
      </w:r>
      <w:r>
        <w:t xml:space="preserve"> to determine the moisture content of the insulation. This determines the treatment time required to dry the insulation</w:t>
      </w:r>
      <w:r w:rsidR="008E4116">
        <w:t xml:space="preserve"> which</w:t>
      </w:r>
      <w:r>
        <w:t xml:space="preserve"> could be days or weeks as the moisture gradually moves from the insulation to the oil.</w:t>
      </w:r>
    </w:p>
    <w:p w:rsidR="006C00E1" w:rsidRDefault="006C00E1" w:rsidP="006C00E1">
      <w:pPr>
        <w:pStyle w:val="ListParagraph"/>
        <w:numPr>
          <w:ilvl w:val="0"/>
          <w:numId w:val="1"/>
        </w:numPr>
      </w:pPr>
      <w:r>
        <w:t xml:space="preserve">ON BOARD REACTIVATION OF FULLER’S EARTH. </w:t>
      </w:r>
    </w:p>
    <w:p w:rsidR="006C00E1" w:rsidRDefault="006C00E1" w:rsidP="006C00E1">
      <w:pPr>
        <w:pStyle w:val="ListParagraph"/>
        <w:numPr>
          <w:ilvl w:val="1"/>
          <w:numId w:val="1"/>
        </w:numPr>
      </w:pPr>
      <w:r>
        <w:t xml:space="preserve">A reactivation process automatically </w:t>
      </w:r>
      <w:r w:rsidR="00BE4454">
        <w:t>treats the Fuller’s earth up to 200 times before it needs replacing.</w:t>
      </w:r>
    </w:p>
    <w:p w:rsidR="00BE4454" w:rsidRDefault="00BE4454" w:rsidP="00BE4454">
      <w:pPr>
        <w:pStyle w:val="ListParagraph"/>
        <w:numPr>
          <w:ilvl w:val="0"/>
          <w:numId w:val="1"/>
        </w:numPr>
      </w:pPr>
      <w:r>
        <w:t>UNMANNED OPERATION AFTER INITIAL START UP</w:t>
      </w:r>
    </w:p>
    <w:p w:rsidR="00BE4454" w:rsidRDefault="00BE4454" w:rsidP="00BE4454">
      <w:pPr>
        <w:pStyle w:val="ListParagraph"/>
        <w:numPr>
          <w:ilvl w:val="1"/>
          <w:numId w:val="1"/>
        </w:numPr>
      </w:pPr>
      <w:r>
        <w:t xml:space="preserve">The plant is designed to operate safely 24/7 </w:t>
      </w:r>
    </w:p>
    <w:p w:rsidR="001A5B96" w:rsidRDefault="001A5B96" w:rsidP="001A5B96">
      <w:pPr>
        <w:pStyle w:val="ListParagraph"/>
        <w:numPr>
          <w:ilvl w:val="0"/>
          <w:numId w:val="1"/>
        </w:numPr>
      </w:pPr>
      <w:r>
        <w:t>MAY BE OPERATED IN VACUUM DEHYDRATION AND DEGASSING MODE WHILE FULLER’S EARTH IS BEING REACTIVATED.</w:t>
      </w:r>
    </w:p>
    <w:p w:rsidR="001A5B96" w:rsidRDefault="001A5B96" w:rsidP="001A5B96">
      <w:pPr>
        <w:pStyle w:val="ListParagraph"/>
        <w:numPr>
          <w:ilvl w:val="0"/>
          <w:numId w:val="1"/>
        </w:numPr>
      </w:pPr>
      <w:r>
        <w:t xml:space="preserve">IN HOUSE OR ON SITE TRAINING AVAILABLE FROM A TROJAN FACTORY TECHNICIAN </w:t>
      </w:r>
    </w:p>
    <w:p w:rsidR="001A5B96" w:rsidRDefault="001A5B96" w:rsidP="001A5B96">
      <w:pPr>
        <w:pStyle w:val="ListParagraph"/>
        <w:numPr>
          <w:ilvl w:val="0"/>
          <w:numId w:val="1"/>
        </w:numPr>
      </w:pPr>
      <w:r>
        <w:t>ROBUST CONSTRUCTION ON SUBSTANTIAL 4 WHEEL TRAILER. Air brakes, spare wheel, standing platform</w:t>
      </w:r>
      <w:r w:rsidR="008E4116">
        <w:t>, stainless steel canopy.</w:t>
      </w:r>
    </w:p>
    <w:sectPr w:rsidR="001A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20E4"/>
    <w:multiLevelType w:val="hybridMultilevel"/>
    <w:tmpl w:val="21203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6B"/>
    <w:rsid w:val="0012406B"/>
    <w:rsid w:val="001A5B96"/>
    <w:rsid w:val="006746B6"/>
    <w:rsid w:val="006C00E1"/>
    <w:rsid w:val="0087744A"/>
    <w:rsid w:val="008E4116"/>
    <w:rsid w:val="009102B4"/>
    <w:rsid w:val="00A14B76"/>
    <w:rsid w:val="00BE4454"/>
    <w:rsid w:val="00C870E6"/>
    <w:rsid w:val="00EA420F"/>
    <w:rsid w:val="00EB6035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B3A7"/>
  <w15:chartTrackingRefBased/>
  <w15:docId w15:val="{4A1C5FCC-F77B-498C-AFCA-4BBEE3C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Stanton</dc:creator>
  <cp:keywords/>
  <dc:description/>
  <cp:lastModifiedBy>Jeff Stanton</cp:lastModifiedBy>
  <cp:revision>3</cp:revision>
  <dcterms:created xsi:type="dcterms:W3CDTF">2017-10-03T05:39:00Z</dcterms:created>
  <dcterms:modified xsi:type="dcterms:W3CDTF">2017-10-03T07:06:00Z</dcterms:modified>
</cp:coreProperties>
</file>